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3BC20F">
      <w:pPr>
        <w:rPr>
          <w:rStyle w:val="6"/>
          <w:rFonts w:hint="eastAsia"/>
          <w:b w:val="0"/>
          <w:bCs/>
          <w:lang w:val="en-US" w:eastAsia="zh-CN"/>
        </w:rPr>
      </w:pPr>
      <w:r>
        <w:rPr>
          <w:rStyle w:val="6"/>
          <w:rFonts w:hint="eastAsia"/>
          <w:b w:val="0"/>
          <w:bCs/>
          <w:lang w:val="en-US" w:eastAsia="zh-CN"/>
        </w:rPr>
        <w:t>努尔意志：</w:t>
      </w:r>
    </w:p>
    <w:p w14:paraId="7F7B516F">
      <w:pPr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人类崇高的信念继承了 安纳托利亚史诗中的创造神 努尔 的意志。</w:t>
      </w:r>
    </w:p>
    <w:p w14:paraId="68BF492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降临于安纳托利亚的先知将这种能力命名为“努尔意志”，寓意为继承努尔神的意志，而后这种名称扩散至全球。先知可以在觉醒“努尔意志”能力后便可以无时无刻，无论何处地使用这项能力，而常人/偶像觉醒“努尔意志”能力的必备条件是：</w:t>
      </w:r>
    </w:p>
    <w:p w14:paraId="4DBD7CFB"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长时间处于努尔意志范围型传导器的影响范围当中。</w:t>
      </w:r>
    </w:p>
    <w:p w14:paraId="035FB28A"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无论为了何事，需要有足够坚定的信念/执念。</w:t>
      </w:r>
    </w:p>
    <w:p w14:paraId="14F5CFDF"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“努尔意志”能力的效果同该能力持有者的信念/执念有一点但不多的“抽象”关系：如遥雪音的“努尔</w:t>
      </w:r>
      <w:bookmarkStart w:id="0" w:name="_GoBack"/>
      <w:bookmarkEnd w:id="0"/>
      <w:r>
        <w:rPr>
          <w:rFonts w:hint="eastAsia"/>
          <w:lang w:val="en-US" w:eastAsia="zh-CN"/>
        </w:rPr>
        <w:t>意志”能力是创造水源并利用此进行攻击/弱化敌人的进攻，而她的信念是“个人的力量追逐毫无实际的梦想微不足道，需要靠朋友和家人的扶持下共同逐梦”。此信念恰好对应水的吸附成群，化湖化海。</w:t>
      </w:r>
    </w:p>
    <w:p w14:paraId="7A6A38A0"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而常人/偶像使用能力的前提是：处于努尔意志范围型传导器的影响范围当中。</w:t>
      </w:r>
    </w:p>
    <w:p w14:paraId="49E3976E"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由于努尔意志能力释放的能力多样性，各个文明针对于此做出了许多法律上的规制，可这些法律面对这些能力持有者一般都是微不足道的，因此部分文明特地为此建立了同样为努尔意志持有者的执法部门，而部分文明则不认为这有影响。</w:t>
      </w:r>
    </w:p>
    <w:p w14:paraId="3E4B948D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当努尔意志持有者在觉醒努尔意志之后，便难以将其从自身上脱离下来（或者更换意志能力），而当有外界试图将努尔意志所带来的力量提取出后，努尔意志持有者在48小时之内将会渐渐陷入永久的“闭锁综合征”（意识完全清醒，但因运动神经瘫痪无法回应）状态。</w:t>
      </w:r>
    </w:p>
    <w:p w14:paraId="41F78E8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066E397"/>
    <w:multiLevelType w:val="singleLevel"/>
    <w:tmpl w:val="E066E39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4ZDM5ZmNiYTUxNWZmMjUyMWQ3MTdjM2FlZjliNmYifQ=="/>
  </w:docVars>
  <w:rsids>
    <w:rsidRoot w:val="00964E71"/>
    <w:rsid w:val="00964E71"/>
    <w:rsid w:val="0FFB31DC"/>
    <w:rsid w:val="2233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6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标题 2 Char"/>
    <w:link w:val="3"/>
    <w:qFormat/>
    <w:uiPriority w:val="0"/>
    <w:rPr>
      <w:rFonts w:ascii="Arial" w:hAnsi="Arial" w:eastAsia="黑体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579</Words>
  <Characters>580</Characters>
  <Lines>0</Lines>
  <Paragraphs>0</Paragraphs>
  <TotalTime>0</TotalTime>
  <ScaleCrop>false</ScaleCrop>
  <LinksUpToDate>false</LinksUpToDate>
  <CharactersWithSpaces>583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2023-05-13T04:04:00Z</dcterms:created>
  <dc:creator>徽</dc:creator>
  <cp:lastModifiedBy>徽</cp:lastModifiedBy>
  <dcterms:modified xsi:type="dcterms:W3CDTF">2025-05-20T23:55:23Z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BEF7A0214CFD4076AC8466E8AFD22C2A_11</vt:lpwstr>
  </property>
  <property fmtid="{D5CDD505-2E9C-101B-9397-08002B2CF9AE}" pid="4" name="KSOTemplateDocerSaveRecord">
    <vt:lpwstr>eyJoZGlkIjoiYzA4ZDM5ZmNiYTUxNWZmMjUyMWQ3MTdjM2FlZjliNmYiLCJ1c2VySWQiOiIxMzAxNzgwOTA0In0=</vt:lpwstr>
  </property>
</Properties>
</file>