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8B6F9">
      <w:pPr>
        <w:rPr>
          <w:rStyle w:val="5"/>
          <w:rFonts w:hint="eastAsia"/>
          <w:b w:val="0"/>
          <w:bCs/>
          <w:lang w:val="en-US" w:eastAsia="zh-CN"/>
        </w:rPr>
      </w:pPr>
      <w:r>
        <w:rPr>
          <w:rStyle w:val="5"/>
          <w:rFonts w:hint="eastAsia"/>
          <w:b w:val="0"/>
          <w:bCs/>
          <w:lang w:val="en-US" w:eastAsia="zh-CN"/>
        </w:rPr>
        <w:t>先知：</w:t>
      </w:r>
    </w:p>
    <w:p w14:paraId="18B96E46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lang w:val="en-US" w:eastAsia="zh-CN"/>
        </w:rPr>
        <w:t>先知的降临是为文明赎罪，是为济文明苦难中的百姓，抹去他们的痛楚伤痕而来。</w:t>
      </w:r>
    </w:p>
    <w:p w14:paraId="7F4FB94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个国家都先后诞生过先知，先知与常人相同：受人所育，后而育人，唯一不同的是，他们的命运似乎是与该文明的社会面貌密切相关，他们定会体会到文明下人民所经历的痛楚，他们也将揭开腐朽制度那层虚伪的面纱。</w:t>
      </w:r>
    </w:p>
    <w:p w14:paraId="5203C3D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先知走前，是一桩腐烂不朽的木桩；先知来后，木桩被刻画了一道精美的纹路，遮掩了世道的崎岖与虫蛀，画像的人物便为“偶像”。</w:t>
      </w:r>
    </w:p>
    <w:p w14:paraId="24EC9A4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文明确定先知的条件是，他们可以在无时无刻，无论何处使用“努尔意志”能力（并不代表会有副作用）。先知的诞生是不固定的，但他们的降临一定是为了解决文明当下最严重的问题而来。先知在诞生后与常人相同，而觉醒“努尔意志”的时间不固定，基本为9 - 18周岁以内。</w:t>
      </w:r>
    </w:p>
    <w:p w14:paraId="1FE72C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D1AAC"/>
    <w:rsid w:val="4341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319</Characters>
  <Lines>0</Lines>
  <Paragraphs>0</Paragraphs>
  <TotalTime>0</TotalTime>
  <ScaleCrop>false</ScaleCrop>
  <LinksUpToDate>false</LinksUpToDate>
  <CharactersWithSpaces>321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2025-05-05T08:01:00Z</dcterms:created>
  <dc:creator>35804</dc:creator>
  <cp:lastModifiedBy>徽</cp:lastModifiedBy>
  <dcterms:modified xsi:type="dcterms:W3CDTF">2025-05-20T23:55:46Z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556764F486394697BD746AA0C769164B_12</vt:lpwstr>
  </property>
</Properties>
</file>